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rischio violazione sicurezza del trattamento dei dati personali - DPIA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Etruria P.A. s.r.l. Avv.to Nadia Cora'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rischio violazione sicurezza del trattamento dei dati personali - DPIA.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